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45850" w14:textId="62CD6F05" w:rsidR="00B26C34" w:rsidRDefault="004E0AC9" w:rsidP="00BA737D">
      <w:pPr>
        <w:jc w:val="center"/>
        <w:rPr>
          <w:sz w:val="36"/>
          <w:szCs w:val="36"/>
          <w:u w:val="single"/>
        </w:rPr>
      </w:pPr>
      <w:bookmarkStart w:id="0" w:name="_GoBack"/>
      <w:bookmarkEnd w:id="0"/>
      <w:r w:rsidRPr="007A0479">
        <w:rPr>
          <w:sz w:val="36"/>
          <w:szCs w:val="36"/>
          <w:u w:val="single"/>
        </w:rPr>
        <w:t>6</w:t>
      </w:r>
      <w:r w:rsidRPr="007A0479">
        <w:rPr>
          <w:sz w:val="36"/>
          <w:szCs w:val="36"/>
          <w:u w:val="single"/>
          <w:vertAlign w:val="superscript"/>
        </w:rPr>
        <w:t>th</w:t>
      </w:r>
      <w:r w:rsidRPr="007A0479">
        <w:rPr>
          <w:sz w:val="36"/>
          <w:szCs w:val="36"/>
          <w:u w:val="single"/>
        </w:rPr>
        <w:t xml:space="preserve"> Grade Schedule 20</w:t>
      </w:r>
      <w:r w:rsidR="00241C2B">
        <w:rPr>
          <w:sz w:val="36"/>
          <w:szCs w:val="36"/>
          <w:u w:val="single"/>
        </w:rPr>
        <w:t>18-19</w:t>
      </w:r>
      <w:r w:rsidR="00BA737D">
        <w:rPr>
          <w:sz w:val="36"/>
          <w:szCs w:val="36"/>
          <w:u w:val="single"/>
        </w:rPr>
        <w:t>/Intent to Return</w:t>
      </w:r>
    </w:p>
    <w:p w14:paraId="757CE05B" w14:textId="08406879" w:rsidR="005F74FD" w:rsidRPr="00241C2B" w:rsidRDefault="001A4028" w:rsidP="005F74FD">
      <w:pPr>
        <w:spacing w:after="0"/>
        <w:rPr>
          <w:sz w:val="20"/>
          <w:szCs w:val="20"/>
        </w:rPr>
      </w:pPr>
      <w:r w:rsidRPr="00BA737D">
        <w:rPr>
          <w:b/>
          <w:sz w:val="28"/>
          <w:szCs w:val="28"/>
        </w:rPr>
        <w:t>Student Name: (please print</w:t>
      </w:r>
      <w:proofErr w:type="gramStart"/>
      <w:r w:rsidRPr="00241C2B">
        <w:rPr>
          <w:sz w:val="20"/>
          <w:szCs w:val="20"/>
        </w:rPr>
        <w:t>)_</w:t>
      </w:r>
      <w:proofErr w:type="gramEnd"/>
      <w:r w:rsidRPr="00241C2B">
        <w:rPr>
          <w:sz w:val="20"/>
          <w:szCs w:val="20"/>
        </w:rPr>
        <w:t>______________________</w:t>
      </w:r>
      <w:r w:rsidR="005F74FD" w:rsidRPr="00241C2B">
        <w:rPr>
          <w:sz w:val="20"/>
          <w:szCs w:val="20"/>
        </w:rPr>
        <w:t>__</w:t>
      </w:r>
      <w:r w:rsidR="00241C2B">
        <w:rPr>
          <w:sz w:val="20"/>
          <w:szCs w:val="20"/>
        </w:rPr>
        <w:t>____________</w:t>
      </w:r>
      <w:r w:rsidR="005F74FD" w:rsidRPr="00241C2B">
        <w:rPr>
          <w:sz w:val="20"/>
          <w:szCs w:val="20"/>
        </w:rPr>
        <w:t>____</w:t>
      </w:r>
      <w:r w:rsidRPr="00241C2B">
        <w:rPr>
          <w:sz w:val="20"/>
          <w:szCs w:val="20"/>
        </w:rPr>
        <w:t>___</w:t>
      </w:r>
      <w:r w:rsidR="005F74FD" w:rsidRPr="00241C2B">
        <w:rPr>
          <w:sz w:val="20"/>
          <w:szCs w:val="20"/>
        </w:rPr>
        <w:t>______</w:t>
      </w:r>
    </w:p>
    <w:p w14:paraId="52B80775" w14:textId="29E6B57B" w:rsidR="007A0479" w:rsidRDefault="001A4028" w:rsidP="005F74FD">
      <w:pPr>
        <w:spacing w:after="0"/>
        <w:rPr>
          <w:b/>
          <w:sz w:val="28"/>
          <w:szCs w:val="28"/>
        </w:rPr>
      </w:pPr>
      <w:r w:rsidRPr="00BA737D">
        <w:rPr>
          <w:b/>
          <w:sz w:val="28"/>
          <w:szCs w:val="28"/>
        </w:rPr>
        <w:t>Yes ____</w:t>
      </w:r>
      <w:r w:rsidR="00BA737D">
        <w:rPr>
          <w:b/>
          <w:sz w:val="28"/>
          <w:szCs w:val="28"/>
        </w:rPr>
        <w:t>_____</w:t>
      </w:r>
      <w:r w:rsidRPr="00BA737D">
        <w:rPr>
          <w:b/>
          <w:sz w:val="28"/>
          <w:szCs w:val="28"/>
        </w:rPr>
        <w:t xml:space="preserve"> I plan on returning, No____</w:t>
      </w:r>
      <w:r w:rsidR="00BA737D">
        <w:rPr>
          <w:b/>
          <w:sz w:val="28"/>
          <w:szCs w:val="28"/>
        </w:rPr>
        <w:t>_______</w:t>
      </w:r>
      <w:r w:rsidRPr="00BA737D">
        <w:rPr>
          <w:b/>
          <w:sz w:val="28"/>
          <w:szCs w:val="28"/>
        </w:rPr>
        <w:t xml:space="preserve"> not returning</w:t>
      </w:r>
      <w:r w:rsidR="00BA737D">
        <w:rPr>
          <w:b/>
          <w:sz w:val="28"/>
          <w:szCs w:val="28"/>
        </w:rPr>
        <w:t xml:space="preserve"> to North Star</w:t>
      </w:r>
    </w:p>
    <w:p w14:paraId="12CD0182" w14:textId="77777777" w:rsidR="00BA737D" w:rsidRPr="00BA737D" w:rsidRDefault="00BA737D" w:rsidP="005F74FD">
      <w:pPr>
        <w:spacing w:after="0"/>
        <w:rPr>
          <w:b/>
          <w:sz w:val="28"/>
          <w:szCs w:val="28"/>
        </w:rPr>
      </w:pPr>
    </w:p>
    <w:p w14:paraId="7902EBD7" w14:textId="574E0A28" w:rsidR="004E0AC9" w:rsidRPr="00BA737D" w:rsidRDefault="00241C2B" w:rsidP="005F74FD">
      <w:pPr>
        <w:pStyle w:val="ListParagraph"/>
        <w:numPr>
          <w:ilvl w:val="0"/>
          <w:numId w:val="1"/>
        </w:numPr>
        <w:spacing w:after="0"/>
        <w:rPr>
          <w:sz w:val="24"/>
          <w:szCs w:val="24"/>
        </w:rPr>
      </w:pPr>
      <w:r w:rsidRPr="00BA737D">
        <w:rPr>
          <w:sz w:val="24"/>
          <w:szCs w:val="24"/>
        </w:rPr>
        <w:t>PE</w:t>
      </w:r>
    </w:p>
    <w:p w14:paraId="001E9D3B" w14:textId="77777777" w:rsidR="004E0AC9" w:rsidRPr="00BA737D" w:rsidRDefault="004E0AC9" w:rsidP="004E0AC9">
      <w:pPr>
        <w:pStyle w:val="ListParagraph"/>
        <w:numPr>
          <w:ilvl w:val="0"/>
          <w:numId w:val="1"/>
        </w:numPr>
        <w:rPr>
          <w:sz w:val="24"/>
          <w:szCs w:val="24"/>
        </w:rPr>
      </w:pPr>
      <w:r w:rsidRPr="00BA737D">
        <w:rPr>
          <w:sz w:val="24"/>
          <w:szCs w:val="24"/>
        </w:rPr>
        <w:t>Science</w:t>
      </w:r>
    </w:p>
    <w:p w14:paraId="3182994E" w14:textId="77777777" w:rsidR="004E0AC9" w:rsidRPr="00BA737D" w:rsidRDefault="004E0AC9" w:rsidP="004E0AC9">
      <w:pPr>
        <w:pStyle w:val="ListParagraph"/>
        <w:numPr>
          <w:ilvl w:val="0"/>
          <w:numId w:val="1"/>
        </w:numPr>
        <w:rPr>
          <w:sz w:val="24"/>
          <w:szCs w:val="24"/>
        </w:rPr>
      </w:pPr>
      <w:r w:rsidRPr="00BA737D">
        <w:rPr>
          <w:sz w:val="24"/>
          <w:szCs w:val="24"/>
        </w:rPr>
        <w:t>Math</w:t>
      </w:r>
    </w:p>
    <w:p w14:paraId="7A401A01" w14:textId="77777777" w:rsidR="004E0AC9" w:rsidRPr="00BA737D" w:rsidRDefault="004E0AC9" w:rsidP="004E0AC9">
      <w:pPr>
        <w:pStyle w:val="ListParagraph"/>
        <w:numPr>
          <w:ilvl w:val="0"/>
          <w:numId w:val="1"/>
        </w:numPr>
        <w:rPr>
          <w:sz w:val="24"/>
          <w:szCs w:val="24"/>
        </w:rPr>
      </w:pPr>
      <w:r w:rsidRPr="00BA737D">
        <w:rPr>
          <w:sz w:val="24"/>
          <w:szCs w:val="24"/>
        </w:rPr>
        <w:t>Social Studies</w:t>
      </w:r>
    </w:p>
    <w:p w14:paraId="08328A55" w14:textId="77777777" w:rsidR="004E0AC9" w:rsidRPr="00BA737D" w:rsidRDefault="004E0AC9" w:rsidP="004E0AC9">
      <w:pPr>
        <w:pStyle w:val="ListParagraph"/>
        <w:numPr>
          <w:ilvl w:val="0"/>
          <w:numId w:val="1"/>
        </w:numPr>
        <w:rPr>
          <w:sz w:val="24"/>
          <w:szCs w:val="24"/>
        </w:rPr>
      </w:pPr>
      <w:r w:rsidRPr="00BA737D">
        <w:rPr>
          <w:sz w:val="24"/>
          <w:szCs w:val="24"/>
        </w:rPr>
        <w:t>Language Arts</w:t>
      </w:r>
    </w:p>
    <w:p w14:paraId="15F19CFF" w14:textId="77777777" w:rsidR="004E0AC9" w:rsidRPr="00BA737D" w:rsidRDefault="004E0AC9" w:rsidP="004E0AC9">
      <w:pPr>
        <w:pStyle w:val="ListParagraph"/>
        <w:numPr>
          <w:ilvl w:val="0"/>
          <w:numId w:val="1"/>
        </w:numPr>
        <w:rPr>
          <w:sz w:val="20"/>
          <w:szCs w:val="20"/>
        </w:rPr>
      </w:pPr>
      <w:r w:rsidRPr="00BA737D">
        <w:rPr>
          <w:sz w:val="24"/>
          <w:szCs w:val="24"/>
        </w:rPr>
        <w:t>ELECTIVE</w:t>
      </w:r>
    </w:p>
    <w:p w14:paraId="242B9586" w14:textId="77777777" w:rsidR="00BA737D" w:rsidRPr="00BA737D" w:rsidRDefault="00BA737D" w:rsidP="00BA737D">
      <w:pPr>
        <w:rPr>
          <w:sz w:val="20"/>
          <w:szCs w:val="20"/>
        </w:rPr>
      </w:pPr>
    </w:p>
    <w:p w14:paraId="7120AC5D" w14:textId="77777777" w:rsidR="004E0AC9" w:rsidRPr="00BA737D" w:rsidRDefault="004E0AC9" w:rsidP="004E0AC9">
      <w:pPr>
        <w:rPr>
          <w:rFonts w:ascii="Century" w:hAnsi="Century"/>
          <w:i/>
          <w:sz w:val="28"/>
          <w:szCs w:val="28"/>
        </w:rPr>
      </w:pPr>
      <w:r w:rsidRPr="00BA737D">
        <w:rPr>
          <w:rFonts w:ascii="Century" w:hAnsi="Century"/>
          <w:i/>
          <w:sz w:val="28"/>
          <w:szCs w:val="28"/>
          <w:highlight w:val="yellow"/>
        </w:rPr>
        <w:t xml:space="preserve">Electives will be </w:t>
      </w:r>
      <w:r w:rsidRPr="00BA737D">
        <w:rPr>
          <w:rFonts w:ascii="Century" w:hAnsi="Century"/>
          <w:i/>
          <w:sz w:val="28"/>
          <w:szCs w:val="28"/>
          <w:highlight w:val="yellow"/>
          <w:u w:val="single"/>
        </w:rPr>
        <w:t>one semester</w:t>
      </w:r>
      <w:r w:rsidRPr="00BA737D">
        <w:rPr>
          <w:rFonts w:ascii="Century" w:hAnsi="Century"/>
          <w:i/>
          <w:sz w:val="28"/>
          <w:szCs w:val="28"/>
          <w:highlight w:val="yellow"/>
        </w:rPr>
        <w:t xml:space="preserve"> each. You will have </w:t>
      </w:r>
      <w:r w:rsidRPr="00BA737D">
        <w:rPr>
          <w:rFonts w:ascii="Century" w:hAnsi="Century"/>
          <w:i/>
          <w:sz w:val="28"/>
          <w:szCs w:val="28"/>
          <w:highlight w:val="yellow"/>
          <w:u w:val="single"/>
        </w:rPr>
        <w:t>two electives for the year</w:t>
      </w:r>
      <w:r w:rsidRPr="00BA737D">
        <w:rPr>
          <w:rFonts w:ascii="Century" w:hAnsi="Century"/>
          <w:i/>
          <w:sz w:val="28"/>
          <w:szCs w:val="28"/>
          <w:highlight w:val="yellow"/>
        </w:rPr>
        <w:t>.</w:t>
      </w:r>
      <w:r w:rsidRPr="00BA737D">
        <w:rPr>
          <w:rFonts w:ascii="Century" w:hAnsi="Century"/>
          <w:i/>
          <w:sz w:val="28"/>
          <w:szCs w:val="28"/>
        </w:rPr>
        <w:t xml:space="preserve"> </w:t>
      </w:r>
    </w:p>
    <w:p w14:paraId="0D8161CD" w14:textId="77777777" w:rsidR="004E0AC9" w:rsidRPr="00241C2B" w:rsidRDefault="004E0AC9" w:rsidP="004E0AC9">
      <w:pPr>
        <w:rPr>
          <w:rFonts w:ascii="Century" w:hAnsi="Century"/>
          <w:b/>
          <w:sz w:val="20"/>
          <w:szCs w:val="20"/>
        </w:rPr>
      </w:pPr>
      <w:r w:rsidRPr="00241C2B">
        <w:rPr>
          <w:rFonts w:ascii="Century" w:hAnsi="Century"/>
          <w:b/>
          <w:sz w:val="20"/>
          <w:szCs w:val="20"/>
        </w:rPr>
        <w:t>Please choose the electives you are most interested in. There are no guarantees so please pick your top 4 in order of importance. (1=first choice, 4= last choice)</w:t>
      </w:r>
    </w:p>
    <w:p w14:paraId="3791AC3F" w14:textId="045B3326" w:rsidR="004E0AC9" w:rsidRPr="00BA737D" w:rsidRDefault="004E0AC9" w:rsidP="004E0AC9">
      <w:pPr>
        <w:rPr>
          <w:rFonts w:ascii="Century" w:hAnsi="Century"/>
          <w:sz w:val="24"/>
          <w:szCs w:val="24"/>
        </w:rPr>
      </w:pPr>
      <w:r w:rsidRPr="00BA737D">
        <w:rPr>
          <w:rFonts w:ascii="Century" w:hAnsi="Century"/>
          <w:sz w:val="24"/>
          <w:szCs w:val="24"/>
        </w:rPr>
        <w:t xml:space="preserve">Choir ______, Band _____, Art ______, </w:t>
      </w:r>
      <w:r w:rsidR="00241C2B" w:rsidRPr="00BA737D">
        <w:rPr>
          <w:rFonts w:ascii="Century" w:hAnsi="Century"/>
          <w:sz w:val="24"/>
          <w:szCs w:val="24"/>
        </w:rPr>
        <w:t>Technology 6</w:t>
      </w:r>
      <w:r w:rsidRPr="00BA737D">
        <w:rPr>
          <w:rFonts w:ascii="Century" w:hAnsi="Century"/>
          <w:sz w:val="24"/>
          <w:szCs w:val="24"/>
        </w:rPr>
        <w:t xml:space="preserve"> _____</w:t>
      </w:r>
      <w:proofErr w:type="gramStart"/>
      <w:r w:rsidRPr="00BA737D">
        <w:rPr>
          <w:rFonts w:ascii="Century" w:hAnsi="Century"/>
          <w:sz w:val="24"/>
          <w:szCs w:val="24"/>
        </w:rPr>
        <w:t>_</w:t>
      </w:r>
      <w:r w:rsidR="007A0479" w:rsidRPr="00BA737D">
        <w:rPr>
          <w:rFonts w:ascii="Century" w:hAnsi="Century"/>
          <w:sz w:val="24"/>
          <w:szCs w:val="24"/>
        </w:rPr>
        <w:t>(</w:t>
      </w:r>
      <w:proofErr w:type="gramEnd"/>
      <w:r w:rsidR="007A0479" w:rsidRPr="00BA737D">
        <w:rPr>
          <w:rFonts w:ascii="Century" w:hAnsi="Century"/>
          <w:sz w:val="24"/>
          <w:szCs w:val="24"/>
        </w:rPr>
        <w:t>first choice indicates high level of interest in entering the competition and competing with other schools)</w:t>
      </w:r>
    </w:p>
    <w:p w14:paraId="6A89BE42" w14:textId="77777777" w:rsidR="004E0AC9" w:rsidRPr="00BA737D" w:rsidRDefault="004E0AC9" w:rsidP="007A0479">
      <w:pPr>
        <w:rPr>
          <w:rFonts w:ascii="Century" w:hAnsi="Century"/>
          <w:b/>
          <w:sz w:val="24"/>
          <w:szCs w:val="24"/>
        </w:rPr>
      </w:pPr>
      <w:r w:rsidRPr="00BA737D">
        <w:rPr>
          <w:rFonts w:ascii="Century" w:hAnsi="Century"/>
          <w:b/>
          <w:sz w:val="24"/>
          <w:szCs w:val="24"/>
          <w:u w:val="single"/>
        </w:rPr>
        <w:t>Elective descriptions</w:t>
      </w:r>
      <w:r w:rsidRPr="00BA737D">
        <w:rPr>
          <w:rFonts w:ascii="Century" w:hAnsi="Century"/>
          <w:b/>
          <w:sz w:val="24"/>
          <w:szCs w:val="24"/>
        </w:rPr>
        <w:t>:</w:t>
      </w:r>
    </w:p>
    <w:p w14:paraId="4154CDDB" w14:textId="77777777" w:rsidR="004E0AC9" w:rsidRPr="00241C2B" w:rsidRDefault="005C6A40" w:rsidP="004E0AC9">
      <w:pPr>
        <w:rPr>
          <w:rFonts w:ascii="Century" w:hAnsi="Century"/>
          <w:sz w:val="20"/>
          <w:szCs w:val="20"/>
        </w:rPr>
      </w:pPr>
      <w:r w:rsidRPr="00241C2B">
        <w:rPr>
          <w:rFonts w:ascii="Century" w:hAnsi="Century"/>
          <w:b/>
          <w:sz w:val="20"/>
          <w:szCs w:val="20"/>
          <w:u w:val="single"/>
        </w:rPr>
        <w:t xml:space="preserve">Choir (Semester Long): </w:t>
      </w:r>
      <w:r w:rsidR="004E0AC9" w:rsidRPr="00241C2B">
        <w:rPr>
          <w:rFonts w:ascii="Century" w:hAnsi="Century"/>
          <w:sz w:val="20"/>
          <w:szCs w:val="20"/>
        </w:rPr>
        <w:t xml:space="preserve"> This single-semester introduction to ensemble singing will cover basic vocal and respiratory anatomy, technique, music theory, English language diction, and choral concepts. Students will sing and perform choral literature in a variety styles and languages (Latin and English). Attendance at evening performances is mandatory and will be graded. No prior musical or choral experience is required.</w:t>
      </w:r>
    </w:p>
    <w:p w14:paraId="6D6A2944" w14:textId="39C5EF47" w:rsidR="004E0AC9" w:rsidRPr="00241C2B" w:rsidRDefault="004E0AC9" w:rsidP="004E0AC9">
      <w:pPr>
        <w:rPr>
          <w:rFonts w:ascii="Century" w:hAnsi="Century"/>
          <w:sz w:val="20"/>
          <w:szCs w:val="20"/>
        </w:rPr>
      </w:pPr>
      <w:r w:rsidRPr="00241C2B">
        <w:rPr>
          <w:rFonts w:ascii="Century" w:hAnsi="Century"/>
          <w:b/>
          <w:sz w:val="20"/>
          <w:szCs w:val="20"/>
          <w:u w:val="single"/>
        </w:rPr>
        <w:t xml:space="preserve"> Band (1Sem):</w:t>
      </w:r>
      <w:r w:rsidR="005C6A40" w:rsidRPr="00241C2B">
        <w:rPr>
          <w:rFonts w:ascii="Century" w:hAnsi="Century"/>
          <w:b/>
          <w:sz w:val="20"/>
          <w:szCs w:val="20"/>
          <w:u w:val="single"/>
        </w:rPr>
        <w:t xml:space="preserve"> </w:t>
      </w:r>
      <w:r w:rsidRPr="00241C2B">
        <w:rPr>
          <w:rFonts w:ascii="Century" w:hAnsi="Century"/>
          <w:sz w:val="20"/>
          <w:szCs w:val="20"/>
        </w:rPr>
        <w:t xml:space="preserve"> Students wi</w:t>
      </w:r>
      <w:r w:rsidR="005C6A40" w:rsidRPr="00241C2B">
        <w:rPr>
          <w:rFonts w:ascii="Century" w:hAnsi="Century"/>
          <w:sz w:val="20"/>
          <w:szCs w:val="20"/>
        </w:rPr>
        <w:t>ll get to try each instrument for</w:t>
      </w:r>
      <w:r w:rsidRPr="00241C2B">
        <w:rPr>
          <w:rFonts w:ascii="Century" w:hAnsi="Century"/>
          <w:sz w:val="20"/>
          <w:szCs w:val="20"/>
        </w:rPr>
        <w:t xml:space="preserve"> a week and half. After the first quarter they will pick their favorite instrument and play it for the rest of the semester.  Students will learn to read music, and develop as a young musician.  The instruments available are flute, clarinet, trombone, and trumpet.  Instruments will be provided, but students may use their own instruments for the last half of the semester.</w:t>
      </w:r>
    </w:p>
    <w:p w14:paraId="22E893A9" w14:textId="112D259D" w:rsidR="00241C2B" w:rsidRPr="00241C2B" w:rsidRDefault="00241C2B" w:rsidP="00241C2B">
      <w:pPr>
        <w:spacing w:after="0"/>
        <w:rPr>
          <w:rFonts w:ascii="Century" w:hAnsi="Century"/>
          <w:b/>
          <w:sz w:val="20"/>
          <w:szCs w:val="20"/>
          <w:u w:val="single"/>
        </w:rPr>
      </w:pPr>
      <w:r w:rsidRPr="00241C2B">
        <w:rPr>
          <w:rFonts w:ascii="Century" w:hAnsi="Century"/>
          <w:b/>
          <w:sz w:val="20"/>
          <w:szCs w:val="20"/>
          <w:u w:val="single"/>
        </w:rPr>
        <w:t>Technology 6</w:t>
      </w:r>
      <w:r>
        <w:rPr>
          <w:rFonts w:ascii="Century" w:hAnsi="Century"/>
          <w:b/>
          <w:sz w:val="20"/>
          <w:szCs w:val="20"/>
          <w:u w:val="single"/>
        </w:rPr>
        <w:t>:</w:t>
      </w:r>
    </w:p>
    <w:p w14:paraId="4F7580FA" w14:textId="77777777" w:rsidR="00241C2B" w:rsidRPr="00241C2B" w:rsidRDefault="00241C2B" w:rsidP="00241C2B">
      <w:pPr>
        <w:spacing w:after="0"/>
        <w:rPr>
          <w:rFonts w:ascii="Century" w:hAnsi="Century"/>
          <w:sz w:val="20"/>
          <w:szCs w:val="20"/>
        </w:rPr>
      </w:pPr>
      <w:r w:rsidRPr="00241C2B">
        <w:rPr>
          <w:rFonts w:ascii="Century" w:hAnsi="Century"/>
          <w:sz w:val="20"/>
          <w:szCs w:val="20"/>
        </w:rPr>
        <w:t>Introduction to MS Word and PowerPoint for project documentation and presentation</w:t>
      </w:r>
    </w:p>
    <w:p w14:paraId="69E1D4B4" w14:textId="77777777" w:rsidR="00241C2B" w:rsidRPr="00241C2B" w:rsidRDefault="00241C2B" w:rsidP="00241C2B">
      <w:pPr>
        <w:spacing w:after="0"/>
        <w:rPr>
          <w:rFonts w:ascii="Century" w:hAnsi="Century"/>
          <w:sz w:val="20"/>
          <w:szCs w:val="20"/>
        </w:rPr>
      </w:pPr>
      <w:r w:rsidRPr="00241C2B">
        <w:rPr>
          <w:rFonts w:ascii="Century" w:hAnsi="Century"/>
          <w:sz w:val="20"/>
          <w:szCs w:val="20"/>
        </w:rPr>
        <w:t>Introduction to Computer Programming with Scratch 2.0</w:t>
      </w:r>
    </w:p>
    <w:p w14:paraId="17A9EE16" w14:textId="77777777" w:rsidR="00241C2B" w:rsidRPr="00241C2B" w:rsidRDefault="00241C2B" w:rsidP="00241C2B">
      <w:pPr>
        <w:spacing w:after="0"/>
        <w:rPr>
          <w:rFonts w:ascii="Century" w:hAnsi="Century"/>
          <w:sz w:val="20"/>
          <w:szCs w:val="20"/>
        </w:rPr>
      </w:pPr>
      <w:r w:rsidRPr="00241C2B">
        <w:rPr>
          <w:rFonts w:ascii="Century" w:hAnsi="Century"/>
          <w:sz w:val="20"/>
          <w:szCs w:val="20"/>
        </w:rPr>
        <w:t>Possibility of using Lego EV3’s to explore robotics.</w:t>
      </w:r>
    </w:p>
    <w:p w14:paraId="797952A7" w14:textId="540232E6" w:rsidR="00241C2B" w:rsidRPr="00241C2B" w:rsidRDefault="00241C2B" w:rsidP="00241C2B">
      <w:pPr>
        <w:spacing w:after="0"/>
        <w:rPr>
          <w:rFonts w:ascii="Century" w:hAnsi="Century"/>
          <w:sz w:val="20"/>
          <w:szCs w:val="20"/>
        </w:rPr>
      </w:pPr>
      <w:r w:rsidRPr="00241C2B">
        <w:rPr>
          <w:rFonts w:ascii="Century" w:hAnsi="Century"/>
          <w:sz w:val="20"/>
          <w:szCs w:val="20"/>
        </w:rPr>
        <w:t xml:space="preserve">Computer topics including: Safety, the Internet, algorithms, how computers work…...  </w:t>
      </w:r>
    </w:p>
    <w:p w14:paraId="736792FE" w14:textId="77777777" w:rsidR="00241C2B" w:rsidRPr="00241C2B" w:rsidRDefault="00241C2B" w:rsidP="00241C2B">
      <w:pPr>
        <w:spacing w:after="0"/>
        <w:rPr>
          <w:rFonts w:ascii="Century" w:hAnsi="Century"/>
          <w:sz w:val="20"/>
          <w:szCs w:val="20"/>
        </w:rPr>
      </w:pPr>
    </w:p>
    <w:p w14:paraId="410551EE" w14:textId="77777777" w:rsidR="005C6A40" w:rsidRPr="00241C2B" w:rsidRDefault="005C6A40" w:rsidP="004E0AC9">
      <w:pPr>
        <w:spacing w:line="240" w:lineRule="auto"/>
        <w:jc w:val="both"/>
        <w:rPr>
          <w:rFonts w:ascii="Century" w:eastAsia="Times New Roman" w:hAnsi="Century" w:cs="Times New Roman"/>
          <w:color w:val="000000"/>
          <w:sz w:val="20"/>
          <w:szCs w:val="20"/>
        </w:rPr>
      </w:pPr>
      <w:r w:rsidRPr="00241C2B">
        <w:rPr>
          <w:rFonts w:ascii="Century" w:eastAsia="Times New Roman" w:hAnsi="Century" w:cs="Times New Roman"/>
          <w:b/>
          <w:color w:val="000000"/>
          <w:sz w:val="20"/>
          <w:szCs w:val="20"/>
          <w:u w:val="single"/>
        </w:rPr>
        <w:t>6th Grade Art (1Sem)</w:t>
      </w:r>
      <w:r w:rsidRPr="00241C2B">
        <w:rPr>
          <w:rFonts w:ascii="Century" w:eastAsia="Times New Roman" w:hAnsi="Century" w:cs="Times New Roman"/>
          <w:color w:val="000000"/>
          <w:sz w:val="20"/>
          <w:szCs w:val="20"/>
        </w:rPr>
        <w:t xml:space="preserve">:  In Middle School Art students begin  to explore the elements and principles of design, and how they relate to the creation of a successful piece of artwork using a variety of techniques.· Using their own images students will learn how to compose, revise, and complete finished works of art.  They will have the opportunity to think critically, analyze, and reflect upon artwork.  Students will also learn how to discuss and critique works of art, including their own and the work of their peers.  </w:t>
      </w:r>
    </w:p>
    <w:p w14:paraId="0424DEA6" w14:textId="77777777" w:rsidR="005F74FD" w:rsidRPr="00241C2B" w:rsidRDefault="005F74FD" w:rsidP="004E0AC9">
      <w:pPr>
        <w:spacing w:line="240" w:lineRule="auto"/>
        <w:jc w:val="both"/>
        <w:rPr>
          <w:rFonts w:ascii="Century" w:eastAsia="Times New Roman" w:hAnsi="Century" w:cs="Times New Roman"/>
          <w:color w:val="000000"/>
          <w:sz w:val="20"/>
          <w:szCs w:val="20"/>
        </w:rPr>
      </w:pPr>
      <w:r w:rsidRPr="00241C2B">
        <w:rPr>
          <w:rFonts w:ascii="Century" w:eastAsia="Times New Roman" w:hAnsi="Century" w:cs="Times New Roman"/>
          <w:color w:val="000000"/>
          <w:sz w:val="20"/>
          <w:szCs w:val="20"/>
        </w:rPr>
        <w:t>Parent Signature</w:t>
      </w:r>
      <w:proofErr w:type="gramStart"/>
      <w:r w:rsidRPr="00241C2B">
        <w:rPr>
          <w:rFonts w:ascii="Century" w:eastAsia="Times New Roman" w:hAnsi="Century" w:cs="Times New Roman"/>
          <w:color w:val="000000"/>
          <w:sz w:val="20"/>
          <w:szCs w:val="20"/>
        </w:rPr>
        <w:t>:_</w:t>
      </w:r>
      <w:proofErr w:type="gramEnd"/>
      <w:r w:rsidRPr="00241C2B">
        <w:rPr>
          <w:rFonts w:ascii="Century" w:eastAsia="Times New Roman" w:hAnsi="Century" w:cs="Times New Roman"/>
          <w:color w:val="000000"/>
          <w:sz w:val="20"/>
          <w:szCs w:val="20"/>
        </w:rPr>
        <w:t>_______________________,Student Signature:____________________________</w:t>
      </w:r>
    </w:p>
    <w:p w14:paraId="157E28D9" w14:textId="77777777" w:rsidR="005F74FD" w:rsidRPr="00241C2B" w:rsidRDefault="005F74FD" w:rsidP="004E0AC9">
      <w:pPr>
        <w:spacing w:line="240" w:lineRule="auto"/>
        <w:jc w:val="both"/>
        <w:rPr>
          <w:rFonts w:ascii="Century" w:eastAsia="Times New Roman" w:hAnsi="Century" w:cs="Times New Roman"/>
          <w:color w:val="000000"/>
          <w:sz w:val="20"/>
          <w:szCs w:val="20"/>
        </w:rPr>
      </w:pPr>
    </w:p>
    <w:p w14:paraId="23F1DC8F" w14:textId="77777777" w:rsidR="001A4028" w:rsidRPr="00241C2B" w:rsidRDefault="001A4028" w:rsidP="004E0AC9">
      <w:pPr>
        <w:spacing w:line="240" w:lineRule="auto"/>
        <w:jc w:val="both"/>
        <w:rPr>
          <w:rFonts w:ascii="Century" w:eastAsia="Times New Roman" w:hAnsi="Century" w:cs="Times New Roman"/>
          <w:color w:val="000000"/>
          <w:sz w:val="20"/>
          <w:szCs w:val="20"/>
        </w:rPr>
      </w:pPr>
    </w:p>
    <w:p w14:paraId="10A7179E" w14:textId="77777777" w:rsidR="004E0AC9" w:rsidRPr="00241C2B" w:rsidRDefault="004E0AC9">
      <w:pPr>
        <w:rPr>
          <w:sz w:val="20"/>
          <w:szCs w:val="20"/>
        </w:rPr>
      </w:pPr>
    </w:p>
    <w:sectPr w:rsidR="004E0AC9" w:rsidRPr="00241C2B" w:rsidSect="00BA7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2D2"/>
    <w:multiLevelType w:val="hybridMultilevel"/>
    <w:tmpl w:val="9130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9"/>
    <w:rsid w:val="001A4028"/>
    <w:rsid w:val="00241C2B"/>
    <w:rsid w:val="004E0AC9"/>
    <w:rsid w:val="005C6A40"/>
    <w:rsid w:val="005F74FD"/>
    <w:rsid w:val="00625A6E"/>
    <w:rsid w:val="007A0479"/>
    <w:rsid w:val="00B26C34"/>
    <w:rsid w:val="00BA737D"/>
    <w:rsid w:val="00C4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B27D7908</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Northstar Charter School</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Pettit</dc:creator>
  <cp:lastModifiedBy>Mason Kreamer</cp:lastModifiedBy>
  <cp:revision>2</cp:revision>
  <dcterms:created xsi:type="dcterms:W3CDTF">2018-03-06T15:37:00Z</dcterms:created>
  <dcterms:modified xsi:type="dcterms:W3CDTF">2018-03-06T15:37:00Z</dcterms:modified>
</cp:coreProperties>
</file>