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CE" w:rsidRDefault="005B1D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B1DCE">
        <w:tc>
          <w:tcPr>
            <w:tcW w:w="9350" w:type="dxa"/>
          </w:tcPr>
          <w:p w:rsidR="005B1DCE" w:rsidRDefault="00E96739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 </w:t>
            </w:r>
            <w:r w:rsidR="006B49C5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Voluntary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Class Supplies for the 2018-2019 School Year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           </w:t>
            </w:r>
            <w:r>
              <w:rPr>
                <w:rFonts w:ascii="Arial" w:eastAsia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1223597" cy="884575"/>
                  <wp:effectExtent l="0" t="0" r="0" b="0"/>
                  <wp:docPr id="1" name="image2.jpg" descr="See the sourc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See the source imag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597" cy="884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B1DCE" w:rsidRDefault="00E96739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Grade Level: 4</w:t>
            </w:r>
            <w:r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Grade</w:t>
            </w:r>
          </w:p>
        </w:tc>
      </w:tr>
      <w:tr w:rsidR="005B1DCE">
        <w:tc>
          <w:tcPr>
            <w:tcW w:w="9350" w:type="dxa"/>
          </w:tcPr>
          <w:p w:rsidR="005B1DCE" w:rsidRDefault="00E9673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Suggested Items:</w:t>
            </w:r>
          </w:p>
        </w:tc>
      </w:tr>
      <w:tr w:rsidR="005B1DCE">
        <w:tc>
          <w:tcPr>
            <w:tcW w:w="9350" w:type="dxa"/>
          </w:tcPr>
          <w:p w:rsidR="005B1DCE" w:rsidRDefault="00E967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#2 pe</w:t>
            </w:r>
            <w:r w:rsidR="006B49C5">
              <w:rPr>
                <w:rFonts w:ascii="Comic Sans MS" w:eastAsia="Comic Sans MS" w:hAnsi="Comic Sans MS" w:cs="Comic Sans MS"/>
                <w:color w:val="000000"/>
              </w:rPr>
              <w:t xml:space="preserve">ncils </w:t>
            </w:r>
            <w:r>
              <w:rPr>
                <w:rFonts w:ascii="Comic Sans MS" w:eastAsia="Comic Sans MS" w:hAnsi="Comic Sans MS" w:cs="Comic Sans MS"/>
                <w:color w:val="000000"/>
              </w:rPr>
              <w:t>or mechanical pencil with lead refills</w:t>
            </w:r>
          </w:p>
        </w:tc>
      </w:tr>
      <w:tr w:rsidR="005B1DCE">
        <w:tc>
          <w:tcPr>
            <w:tcW w:w="9350" w:type="dxa"/>
          </w:tcPr>
          <w:p w:rsidR="005B1DCE" w:rsidRDefault="00E967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crayons (12-24 count)</w:t>
            </w:r>
          </w:p>
        </w:tc>
      </w:tr>
      <w:tr w:rsidR="005B1DCE">
        <w:tc>
          <w:tcPr>
            <w:tcW w:w="9350" w:type="dxa"/>
          </w:tcPr>
          <w:p w:rsidR="005B1DCE" w:rsidRDefault="00E967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1 pack of colored pencils</w:t>
            </w:r>
          </w:p>
        </w:tc>
      </w:tr>
      <w:tr w:rsidR="005B1DCE">
        <w:tc>
          <w:tcPr>
            <w:tcW w:w="9350" w:type="dxa"/>
          </w:tcPr>
          <w:p w:rsidR="005B1DCE" w:rsidRDefault="00E967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2 colored correcting pens</w:t>
            </w:r>
          </w:p>
        </w:tc>
      </w:tr>
      <w:tr w:rsidR="005B1DCE">
        <w:tc>
          <w:tcPr>
            <w:tcW w:w="9350" w:type="dxa"/>
          </w:tcPr>
          <w:p w:rsidR="005B1DCE" w:rsidRDefault="00E967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3-4 black Expo markers </w:t>
            </w: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(your child will need to bring in more if he/she runs out) </w:t>
            </w:r>
          </w:p>
        </w:tc>
      </w:tr>
      <w:tr w:rsidR="005B1DCE">
        <w:tc>
          <w:tcPr>
            <w:tcW w:w="9350" w:type="dxa"/>
          </w:tcPr>
          <w:p w:rsidR="005B1DCE" w:rsidRDefault="00E967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1 Magic Eraser or whiteboard eraser</w:t>
            </w:r>
          </w:p>
        </w:tc>
        <w:bookmarkStart w:id="0" w:name="_GoBack"/>
        <w:bookmarkEnd w:id="0"/>
      </w:tr>
      <w:tr w:rsidR="005B1DCE">
        <w:tc>
          <w:tcPr>
            <w:tcW w:w="9350" w:type="dxa"/>
          </w:tcPr>
          <w:p w:rsidR="005B1DCE" w:rsidRDefault="00E967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1 ruler with inches and metric measurement (with child’s name on it)</w:t>
            </w:r>
          </w:p>
        </w:tc>
      </w:tr>
      <w:tr w:rsidR="005B1DCE">
        <w:tc>
          <w:tcPr>
            <w:tcW w:w="9350" w:type="dxa"/>
          </w:tcPr>
          <w:p w:rsidR="005B1DCE" w:rsidRDefault="00E967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1 pair of scissors (with child’s name on it)</w:t>
            </w:r>
          </w:p>
        </w:tc>
      </w:tr>
      <w:tr w:rsidR="005B1DCE">
        <w:tc>
          <w:tcPr>
            <w:tcW w:w="9350" w:type="dxa"/>
          </w:tcPr>
          <w:p w:rsidR="005B1DCE" w:rsidRDefault="00E967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pencil top/Pink Pearl eraser</w:t>
            </w:r>
          </w:p>
        </w:tc>
      </w:tr>
      <w:tr w:rsidR="005B1DCE">
        <w:tc>
          <w:tcPr>
            <w:tcW w:w="9350" w:type="dxa"/>
          </w:tcPr>
          <w:p w:rsidR="005B1DCE" w:rsidRDefault="00E967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3 composition books: 1 for Writing, 1 for DOG, and 1 for Science</w:t>
            </w:r>
          </w:p>
        </w:tc>
      </w:tr>
      <w:tr w:rsidR="005B1DCE">
        <w:tc>
          <w:tcPr>
            <w:tcW w:w="9350" w:type="dxa"/>
          </w:tcPr>
          <w:p w:rsidR="005B1DCE" w:rsidRDefault="00E967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2 packages 100 count wide ruled paper</w:t>
            </w:r>
          </w:p>
        </w:tc>
      </w:tr>
      <w:tr w:rsidR="005B1DCE">
        <w:tc>
          <w:tcPr>
            <w:tcW w:w="9350" w:type="dxa"/>
          </w:tcPr>
          <w:p w:rsidR="005B1DCE" w:rsidRDefault="00E967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1 GREEN sturdy plastic pocket folder </w:t>
            </w:r>
          </w:p>
        </w:tc>
      </w:tr>
      <w:tr w:rsidR="005B1DCE">
        <w:tc>
          <w:tcPr>
            <w:tcW w:w="9350" w:type="dxa"/>
          </w:tcPr>
          <w:p w:rsidR="005B1DCE" w:rsidRDefault="00E967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1 BLUE sturdy plastic folder with THREE BRADS/PAPER FASTENERS</w:t>
            </w:r>
          </w:p>
        </w:tc>
      </w:tr>
      <w:tr w:rsidR="005B1DCE">
        <w:tc>
          <w:tcPr>
            <w:tcW w:w="9350" w:type="dxa"/>
          </w:tcPr>
          <w:p w:rsidR="005B1DCE" w:rsidRDefault="00E967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1 sturdy pocket folder—color/pattern of your choice</w:t>
            </w:r>
          </w:p>
        </w:tc>
      </w:tr>
      <w:tr w:rsidR="005B1DCE">
        <w:tc>
          <w:tcPr>
            <w:tcW w:w="9350" w:type="dxa"/>
          </w:tcPr>
          <w:p w:rsidR="005B1DCE" w:rsidRDefault="00E967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1 pencil bag or pencil box</w:t>
            </w:r>
          </w:p>
        </w:tc>
      </w:tr>
      <w:tr w:rsidR="005B1DCE">
        <w:tc>
          <w:tcPr>
            <w:tcW w:w="9350" w:type="dxa"/>
          </w:tcPr>
          <w:p w:rsidR="005B1DCE" w:rsidRDefault="00E967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1 1-inch binder</w:t>
            </w:r>
          </w:p>
        </w:tc>
      </w:tr>
      <w:tr w:rsidR="005B1DCE">
        <w:tc>
          <w:tcPr>
            <w:tcW w:w="9350" w:type="dxa"/>
          </w:tcPr>
          <w:p w:rsidR="005B1DCE" w:rsidRDefault="00E967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1-2 boxes of tissues</w:t>
            </w:r>
          </w:p>
        </w:tc>
      </w:tr>
      <w:tr w:rsidR="005B1DCE">
        <w:tc>
          <w:tcPr>
            <w:tcW w:w="9350" w:type="dxa"/>
          </w:tcPr>
          <w:p w:rsidR="005B1DCE" w:rsidRDefault="00E967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2 containers of Clorox wipes</w:t>
            </w:r>
          </w:p>
        </w:tc>
      </w:tr>
      <w:tr w:rsidR="005B1DCE">
        <w:tc>
          <w:tcPr>
            <w:tcW w:w="9350" w:type="dxa"/>
          </w:tcPr>
          <w:p w:rsidR="005B1DCE" w:rsidRDefault="00E967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earbuds in a bag or container labeled with name and homeroom—these will stay in Computer class</w:t>
            </w:r>
          </w:p>
        </w:tc>
      </w:tr>
      <w:tr w:rsidR="005B1DCE">
        <w:tc>
          <w:tcPr>
            <w:tcW w:w="9350" w:type="dxa"/>
          </w:tcPr>
          <w:p w:rsidR="005B1DCE" w:rsidRDefault="00E96739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For Specials (PLEASE LABEL THESE ITEMS “SPECIALS”)</w:t>
            </w:r>
          </w:p>
        </w:tc>
      </w:tr>
      <w:tr w:rsidR="005B1DCE">
        <w:tc>
          <w:tcPr>
            <w:tcW w:w="9350" w:type="dxa"/>
          </w:tcPr>
          <w:p w:rsidR="005B1DCE" w:rsidRDefault="00E967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DeFriez’s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class: 1 dozen #2 pre-sharpened pencils</w:t>
            </w:r>
          </w:p>
        </w:tc>
      </w:tr>
      <w:tr w:rsidR="005B1DCE">
        <w:tc>
          <w:tcPr>
            <w:tcW w:w="9350" w:type="dxa"/>
          </w:tcPr>
          <w:p w:rsidR="005B1DCE" w:rsidRDefault="00E967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Rodeghiero’s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class: 2 dry erase markers</w:t>
            </w:r>
          </w:p>
        </w:tc>
      </w:tr>
      <w:tr w:rsidR="005B1DCE">
        <w:tc>
          <w:tcPr>
            <w:tcW w:w="9350" w:type="dxa"/>
          </w:tcPr>
          <w:p w:rsidR="005B1DCE" w:rsidRDefault="00E967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Obenchain’s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class: 2 glue sticks</w:t>
            </w:r>
          </w:p>
        </w:tc>
      </w:tr>
      <w:tr w:rsidR="005B1DCE">
        <w:tc>
          <w:tcPr>
            <w:tcW w:w="9350" w:type="dxa"/>
          </w:tcPr>
          <w:p w:rsidR="005B1DCE" w:rsidRDefault="00E96739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Community Items: </w:t>
            </w:r>
          </w:p>
        </w:tc>
      </w:tr>
      <w:tr w:rsidR="005B1DCE">
        <w:tc>
          <w:tcPr>
            <w:tcW w:w="9350" w:type="dxa"/>
          </w:tcPr>
          <w:p w:rsidR="005B1DCE" w:rsidRDefault="00E967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Last Name A-J: glue sticks</w:t>
            </w:r>
          </w:p>
        </w:tc>
      </w:tr>
      <w:tr w:rsidR="005B1DCE">
        <w:tc>
          <w:tcPr>
            <w:tcW w:w="9350" w:type="dxa"/>
          </w:tcPr>
          <w:p w:rsidR="005B1DCE" w:rsidRDefault="00E967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Last Name H-P: 1-2 black Sharpies</w:t>
            </w:r>
          </w:p>
        </w:tc>
      </w:tr>
      <w:tr w:rsidR="005B1DCE">
        <w:tc>
          <w:tcPr>
            <w:tcW w:w="9350" w:type="dxa"/>
          </w:tcPr>
          <w:p w:rsidR="005B1DCE" w:rsidRDefault="00E9673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Last Name Q-Z: sandwich or snack size Ziploc bags </w:t>
            </w:r>
          </w:p>
        </w:tc>
      </w:tr>
    </w:tbl>
    <w:p w:rsidR="005B1DCE" w:rsidRDefault="00E96739">
      <w:pPr>
        <w:rPr>
          <w:rFonts w:ascii="Arial" w:eastAsia="Arial" w:hAnsi="Arial" w:cs="Arial"/>
          <w:color w:val="FFFFFF"/>
          <w:sz w:val="20"/>
          <w:szCs w:val="20"/>
        </w:rPr>
      </w:pPr>
      <w:r>
        <w:rPr>
          <w:rFonts w:ascii="Arial" w:eastAsia="Arial" w:hAnsi="Arial" w:cs="Arial"/>
          <w:color w:val="FFFFFF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sectPr w:rsidR="005B1DCE" w:rsidSect="00E96739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4497A"/>
    <w:multiLevelType w:val="multilevel"/>
    <w:tmpl w:val="0E22907C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D52357"/>
    <w:multiLevelType w:val="multilevel"/>
    <w:tmpl w:val="E474B47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9079B3"/>
    <w:multiLevelType w:val="multilevel"/>
    <w:tmpl w:val="3A0AD9E8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B1DCE"/>
    <w:rsid w:val="005B1DCE"/>
    <w:rsid w:val="006B49C5"/>
    <w:rsid w:val="00E9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718A6"/>
  <w15:docId w15:val="{9EAC316A-3436-434C-95B9-24B8B6CB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>Hewlett-Packard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Shay</cp:lastModifiedBy>
  <cp:revision>3</cp:revision>
  <dcterms:created xsi:type="dcterms:W3CDTF">2018-06-28T17:14:00Z</dcterms:created>
  <dcterms:modified xsi:type="dcterms:W3CDTF">2018-06-28T17:14:00Z</dcterms:modified>
</cp:coreProperties>
</file>